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9B0AF" w14:textId="213EF902" w:rsidR="00184070" w:rsidRPr="00B6374C" w:rsidRDefault="00184070" w:rsidP="00184070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bookmarkStart w:id="0" w:name="_Hlk65232028"/>
      <w:r w:rsidRPr="00B6374C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>Załącznik nr 4 do SWZ</w:t>
      </w:r>
    </w:p>
    <w:p w14:paraId="7F1BDB19" w14:textId="14B35F12" w:rsidR="00184070" w:rsidRPr="00FF2C77" w:rsidRDefault="00184070" w:rsidP="00184070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FF2C77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FF2C77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FF2C77" w:rsidRDefault="00184070" w:rsidP="00184070">
      <w:pPr>
        <w:widowControl w:val="0"/>
        <w:spacing w:after="0" w:line="240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6D036CC5" w:rsidR="00184070" w:rsidRPr="00FF2C77" w:rsidRDefault="00184070" w:rsidP="00184070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FF2C77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- </w:t>
      </w:r>
      <w:r w:rsidRPr="00FF2C77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FF2C77" w:rsidRDefault="00184070" w:rsidP="00184070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FF2C77" w:rsidRDefault="00184070" w:rsidP="00184070">
      <w:pPr>
        <w:widowControl w:val="0"/>
        <w:spacing w:after="0" w:line="360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040EC590" w14:textId="77777777" w:rsidR="00184070" w:rsidRPr="00FF2C77" w:rsidRDefault="00184070" w:rsidP="00184070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FF2C77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1A4B44FC" w14:textId="14DEA101" w:rsidR="001E1F4B" w:rsidRDefault="00184070" w:rsidP="001E1F4B">
      <w:pPr>
        <w:spacing w:after="0" w:line="240" w:lineRule="auto"/>
        <w:jc w:val="center"/>
        <w:rPr>
          <w:rFonts w:asciiTheme="minorHAnsi" w:eastAsia="Calibri" w:hAnsiTheme="minorHAnsi" w:cstheme="minorHAnsi"/>
          <w:b/>
          <w:bCs/>
          <w:color w:val="00000A"/>
          <w:kern w:val="0"/>
          <w:sz w:val="22"/>
          <w:bdr w:val="none" w:sz="0" w:space="0" w:color="auto" w:frame="1"/>
        </w:rPr>
      </w:pPr>
      <w:r w:rsidRPr="00FF2C77">
        <w:rPr>
          <w:rFonts w:asciiTheme="minorHAnsi" w:hAnsiTheme="minorHAnsi" w:cstheme="minorHAnsi"/>
          <w:color w:val="00000A"/>
          <w:kern w:val="0"/>
          <w:sz w:val="22"/>
        </w:rPr>
        <w:t>pn</w:t>
      </w:r>
      <w:r w:rsidRPr="00FF2C77">
        <w:rPr>
          <w:rFonts w:asciiTheme="minorHAnsi" w:hAnsiTheme="minorHAnsi" w:cstheme="minorHAnsi"/>
          <w:kern w:val="0"/>
          <w:sz w:val="22"/>
        </w:rPr>
        <w:t>.</w:t>
      </w:r>
      <w:r w:rsidRPr="00FF2C77">
        <w:rPr>
          <w:rFonts w:asciiTheme="minorHAnsi" w:hAnsiTheme="minorHAnsi" w:cstheme="minorHAnsi"/>
          <w:b/>
          <w:kern w:val="0"/>
          <w:sz w:val="22"/>
        </w:rPr>
        <w:t xml:space="preserve"> </w:t>
      </w:r>
      <w:r w:rsidRPr="00FF2C77">
        <w:rPr>
          <w:rFonts w:asciiTheme="minorHAnsi" w:hAnsiTheme="minorHAnsi" w:cstheme="minorHAnsi"/>
          <w:b/>
          <w:color w:val="00000A"/>
          <w:kern w:val="0"/>
          <w:sz w:val="22"/>
        </w:rPr>
        <w:t>„</w:t>
      </w:r>
      <w:r w:rsidR="001E1F4B">
        <w:rPr>
          <w:rFonts w:asciiTheme="minorHAnsi" w:hAnsiTheme="minorHAnsi" w:cstheme="minorHAnsi"/>
          <w:b/>
          <w:color w:val="00000A"/>
          <w:kern w:val="0"/>
          <w:sz w:val="22"/>
        </w:rPr>
        <w:t>Budowa</w:t>
      </w:r>
      <w:r w:rsidR="007A4DA6">
        <w:rPr>
          <w:rFonts w:asciiTheme="minorHAnsi" w:hAnsiTheme="minorHAnsi" w:cstheme="minorHAnsi"/>
          <w:b/>
          <w:color w:val="00000A"/>
          <w:kern w:val="0"/>
          <w:sz w:val="22"/>
        </w:rPr>
        <w:t xml:space="preserve"> skateparku</w:t>
      </w:r>
      <w:r w:rsidR="001E1F4B">
        <w:rPr>
          <w:rFonts w:asciiTheme="minorHAnsi" w:hAnsiTheme="minorHAnsi" w:cstheme="minorHAnsi"/>
          <w:b/>
          <w:color w:val="00000A"/>
          <w:kern w:val="0"/>
          <w:sz w:val="22"/>
        </w:rPr>
        <w:t>.”</w:t>
      </w:r>
    </w:p>
    <w:p w14:paraId="7C65085D" w14:textId="7FE53382" w:rsidR="00184070" w:rsidRPr="00FF2C77" w:rsidRDefault="00184070" w:rsidP="00211B6C">
      <w:pPr>
        <w:spacing w:after="0" w:line="240" w:lineRule="auto"/>
        <w:jc w:val="center"/>
        <w:rPr>
          <w:rFonts w:asciiTheme="minorHAnsi" w:eastAsia="Calibri" w:hAnsiTheme="minorHAnsi" w:cstheme="minorHAnsi"/>
          <w:b/>
          <w:bCs/>
          <w:color w:val="00000A"/>
          <w:kern w:val="0"/>
          <w:sz w:val="22"/>
          <w:u w:color="000000"/>
          <w:bdr w:val="nil"/>
        </w:rPr>
      </w:pPr>
    </w:p>
    <w:p w14:paraId="4AFED0DE" w14:textId="77777777" w:rsidR="00184070" w:rsidRPr="00FF2C77" w:rsidRDefault="00184070" w:rsidP="00184070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0"/>
          <w:kern w:val="0"/>
          <w:sz w:val="22"/>
        </w:rPr>
      </w:pPr>
    </w:p>
    <w:tbl>
      <w:tblPr>
        <w:tblpPr w:leftFromText="141" w:rightFromText="141" w:vertAnchor="text" w:tblpX="2011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0"/>
      </w:tblGrid>
      <w:tr w:rsidR="00B6374C" w14:paraId="1EF6CEA0" w14:textId="77777777" w:rsidTr="00B6374C">
        <w:trPr>
          <w:trHeight w:val="1619"/>
        </w:trPr>
        <w:tc>
          <w:tcPr>
            <w:tcW w:w="7020" w:type="dxa"/>
          </w:tcPr>
          <w:p w14:paraId="74B6AC24" w14:textId="77777777" w:rsidR="00B6374C" w:rsidRDefault="00B6374C" w:rsidP="00B6374C">
            <w:pPr>
              <w:widowControl w:val="0"/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  <w:kern w:val="0"/>
                <w:sz w:val="22"/>
              </w:rPr>
            </w:pPr>
          </w:p>
        </w:tc>
      </w:tr>
    </w:tbl>
    <w:p w14:paraId="2C9FC2DF" w14:textId="1971ED1C" w:rsidR="00184070" w:rsidRPr="00FF2C77" w:rsidRDefault="00184070" w:rsidP="00184070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FF2C77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8039FE9" w14:textId="77777777" w:rsidR="00184070" w:rsidRPr="00FF2C77" w:rsidRDefault="00184070" w:rsidP="00184070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655CF225" w:rsidR="00184070" w:rsidRPr="00FF2C77" w:rsidRDefault="00184070" w:rsidP="00184070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FF2C77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19108027" w14:textId="77777777" w:rsidR="00184070" w:rsidRPr="00FF2C77" w:rsidRDefault="00184070" w:rsidP="00184070">
      <w:pPr>
        <w:widowControl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4D7E32C1" w:rsidR="00184070" w:rsidRPr="00FF2C77" w:rsidRDefault="00184070" w:rsidP="0018407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FF2C77">
        <w:rPr>
          <w:rFonts w:asciiTheme="minorHAnsi" w:hAnsiTheme="minorHAnsi" w:cstheme="minorHAnsi"/>
          <w:color w:val="00000A"/>
          <w:kern w:val="0"/>
          <w:sz w:val="22"/>
        </w:rPr>
        <w:t>Oświadczam, że nie występują wobec mnie podstawy wykluczenia z postępowania  o udzielenie zamówienia publicznego, o których mowa w art. 108 ust. 1 Pzp  oraz w art. 109 ust. 1 pkt. 4 Pzp.</w:t>
      </w:r>
    </w:p>
    <w:p w14:paraId="24593ABE" w14:textId="77777777" w:rsidR="00184070" w:rsidRPr="00FF2C77" w:rsidRDefault="00184070" w:rsidP="00184070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0"/>
      </w:tblGrid>
      <w:tr w:rsidR="00F25390" w14:paraId="6C570DE2" w14:textId="77777777" w:rsidTr="00F25390">
        <w:trPr>
          <w:trHeight w:val="510"/>
        </w:trPr>
        <w:tc>
          <w:tcPr>
            <w:tcW w:w="8640" w:type="dxa"/>
          </w:tcPr>
          <w:p w14:paraId="74568780" w14:textId="77777777" w:rsidR="00F25390" w:rsidRDefault="00F25390" w:rsidP="00F25390">
            <w:pPr>
              <w:spacing w:after="0" w:line="360" w:lineRule="auto"/>
              <w:contextualSpacing/>
              <w:jc w:val="both"/>
              <w:rPr>
                <w:rFonts w:asciiTheme="minorHAnsi" w:hAnsiTheme="minorHAnsi" w:cstheme="minorHAnsi"/>
                <w:color w:val="000000"/>
                <w:kern w:val="0"/>
                <w:sz w:val="22"/>
              </w:rPr>
            </w:pPr>
          </w:p>
          <w:p w14:paraId="689D0F0B" w14:textId="62BC7EBA" w:rsidR="00F25390" w:rsidRDefault="00F25390" w:rsidP="00F25390">
            <w:pPr>
              <w:spacing w:after="0" w:line="360" w:lineRule="auto"/>
              <w:contextualSpacing/>
              <w:jc w:val="both"/>
              <w:rPr>
                <w:rFonts w:asciiTheme="minorHAnsi" w:hAnsiTheme="minorHAnsi" w:cstheme="minorHAnsi"/>
                <w:color w:val="000000"/>
                <w:kern w:val="0"/>
                <w:sz w:val="22"/>
              </w:rPr>
            </w:pPr>
          </w:p>
        </w:tc>
      </w:tr>
    </w:tbl>
    <w:p w14:paraId="0E2F5940" w14:textId="6339C9C5" w:rsidR="00184070" w:rsidRPr="007A4DA6" w:rsidRDefault="00184070" w:rsidP="007A4DA6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FF2C77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r w:rsidRPr="00FF2C77">
        <w:rPr>
          <w:rFonts w:asciiTheme="minorHAnsi" w:hAnsiTheme="minorHAnsi" w:cstheme="minorHAnsi"/>
          <w:color w:val="00000A"/>
          <w:kern w:val="0"/>
          <w:sz w:val="22"/>
        </w:rPr>
        <w:t xml:space="preserve">Pzp </w:t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>(podać mającą zastosowanie podstawę wykluczenia spośród wymienionych w art. 108 ust. 1 pkt. 1,2  i 5</w:t>
      </w:r>
      <w:r w:rsidR="00A53F82" w:rsidRPr="00FF2C77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bookmarkStart w:id="1" w:name="_Hlk65232179"/>
      <w:r w:rsidR="00A53F82" w:rsidRPr="00FF2C77">
        <w:rPr>
          <w:rFonts w:asciiTheme="minorHAnsi" w:hAnsiTheme="minorHAnsi" w:cstheme="minorHAnsi"/>
          <w:color w:val="000000"/>
          <w:kern w:val="0"/>
          <w:sz w:val="22"/>
        </w:rPr>
        <w:t>oraz art. 109 ust. 1 pkt. 4</w:t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>)</w:t>
      </w:r>
      <w:bookmarkEnd w:id="1"/>
      <w:r w:rsidRPr="00FF2C77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r w:rsidRPr="00FF2C77">
        <w:rPr>
          <w:rFonts w:asciiTheme="minorHAnsi" w:hAnsiTheme="minorHAnsi" w:cstheme="minorHAnsi"/>
          <w:color w:val="00000A"/>
          <w:kern w:val="0"/>
          <w:sz w:val="22"/>
        </w:rPr>
        <w:t>p.z.p.</w:t>
      </w:r>
      <w:r w:rsidRPr="00FF2C77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</w:t>
      </w:r>
      <w:r w:rsidR="00F25390" w:rsidRPr="007A4DA6">
        <w:rPr>
          <w:rFonts w:asciiTheme="minorHAnsi" w:hAnsiTheme="minorHAnsi" w:cstheme="minorHAnsi"/>
          <w:color w:val="000000"/>
          <w:kern w:val="0"/>
          <w:sz w:val="22"/>
        </w:rPr>
        <w:br/>
      </w:r>
    </w:p>
    <w:p w14:paraId="43C2CA57" w14:textId="77777777" w:rsidR="00184070" w:rsidRPr="00FF2C77" w:rsidRDefault="00184070" w:rsidP="00184070">
      <w:pPr>
        <w:widowControl w:val="0"/>
        <w:tabs>
          <w:tab w:val="left" w:pos="426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 w:rsidRPr="00FF2C77">
        <w:rPr>
          <w:rFonts w:asciiTheme="minorHAnsi" w:hAnsiTheme="minorHAnsi" w:cstheme="minorHAnsi"/>
          <w:i/>
          <w:iCs/>
          <w:color w:val="000000"/>
          <w:kern w:val="0"/>
          <w:sz w:val="22"/>
        </w:rPr>
        <w:t>* jeżeli nie dotyczy proszę przekreślić</w:t>
      </w:r>
    </w:p>
    <w:p w14:paraId="04F5F375" w14:textId="77777777" w:rsidR="00184070" w:rsidRPr="00FF2C77" w:rsidRDefault="00184070" w:rsidP="0029095E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FF2C77">
        <w:rPr>
          <w:rFonts w:asciiTheme="minorHAnsi" w:hAnsiTheme="minorHAnsi" w:cstheme="minorHAnsi"/>
          <w:color w:val="000000"/>
          <w:kern w:val="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FF2C77" w:rsidRDefault="00184070" w:rsidP="00184070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394FFEE6" w14:textId="77777777" w:rsidR="00184070" w:rsidRPr="00FF2C77" w:rsidRDefault="00184070" w:rsidP="00184070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14AB7473" w14:textId="77777777" w:rsidR="00A53F82" w:rsidRPr="00FF2C77" w:rsidRDefault="00A53F82" w:rsidP="00A53F82">
      <w:pPr>
        <w:spacing w:after="0" w:line="32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476C0418" w14:textId="77777777" w:rsidR="00487D3D" w:rsidRPr="00FF2C77" w:rsidRDefault="00487D3D" w:rsidP="009761C5">
      <w:pPr>
        <w:spacing w:after="0" w:line="320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FF2C77" w:rsidSect="00BD5E42">
      <w:footerReference w:type="default" r:id="rId7"/>
      <w:headerReference w:type="first" r:id="rId8"/>
      <w:pgSz w:w="11906" w:h="16838"/>
      <w:pgMar w:top="1417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93C5B" w14:textId="77777777" w:rsidR="00CF52F4" w:rsidRDefault="00CF52F4" w:rsidP="0029095E">
      <w:pPr>
        <w:spacing w:after="0" w:line="240" w:lineRule="auto"/>
      </w:pPr>
      <w:r>
        <w:separator/>
      </w:r>
    </w:p>
  </w:endnote>
  <w:endnote w:type="continuationSeparator" w:id="0">
    <w:p w14:paraId="6BC6EBBD" w14:textId="77777777" w:rsidR="00CF52F4" w:rsidRDefault="00CF52F4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04A23" w14:textId="77777777" w:rsidR="00B91972" w:rsidRDefault="007A4DA6" w:rsidP="00380C70">
    <w:pPr>
      <w:pStyle w:val="Stopka"/>
    </w:pPr>
  </w:p>
  <w:p w14:paraId="514906B1" w14:textId="77777777" w:rsidR="00B91972" w:rsidRDefault="007A4D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CBAA4" w14:textId="77777777" w:rsidR="00CF52F4" w:rsidRDefault="00CF52F4" w:rsidP="0029095E">
      <w:pPr>
        <w:spacing w:after="0" w:line="240" w:lineRule="auto"/>
      </w:pPr>
      <w:r>
        <w:separator/>
      </w:r>
    </w:p>
  </w:footnote>
  <w:footnote w:type="continuationSeparator" w:id="0">
    <w:p w14:paraId="6F5AC920" w14:textId="77777777" w:rsidR="00CF52F4" w:rsidRDefault="00CF52F4" w:rsidP="00290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6DDA2" w14:textId="364CF938" w:rsidR="00372355" w:rsidRPr="00B6374C" w:rsidRDefault="00372355" w:rsidP="00372355">
    <w:pPr>
      <w:pStyle w:val="Nagwek"/>
      <w:jc w:val="right"/>
      <w:rPr>
        <w:rFonts w:asciiTheme="minorHAnsi" w:hAnsiTheme="minorHAnsi" w:cstheme="minorHAnsi"/>
        <w:b/>
        <w:bCs/>
        <w:sz w:val="20"/>
        <w:szCs w:val="20"/>
        <w:u w:val="single"/>
      </w:rPr>
    </w:pPr>
    <w:r w:rsidRPr="00B6374C">
      <w:rPr>
        <w:rFonts w:asciiTheme="minorHAnsi" w:hAnsiTheme="minorHAnsi" w:cstheme="minorHAnsi"/>
        <w:b/>
        <w:bCs/>
        <w:sz w:val="20"/>
        <w:szCs w:val="20"/>
      </w:rPr>
      <w:t xml:space="preserve">Nr postępowania: </w:t>
    </w:r>
    <w:r w:rsidR="00B6374C" w:rsidRPr="00B6374C">
      <w:rPr>
        <w:rFonts w:asciiTheme="minorHAnsi" w:hAnsiTheme="minorHAnsi" w:cstheme="minorHAnsi"/>
        <w:b/>
        <w:bCs/>
        <w:sz w:val="20"/>
        <w:szCs w:val="20"/>
      </w:rPr>
      <w:t>ZP</w:t>
    </w:r>
    <w:r w:rsidRPr="00B6374C">
      <w:rPr>
        <w:rFonts w:asciiTheme="minorHAnsi" w:hAnsiTheme="minorHAnsi" w:cstheme="minorHAnsi"/>
        <w:b/>
        <w:bCs/>
        <w:sz w:val="20"/>
        <w:szCs w:val="20"/>
      </w:rPr>
      <w:t>.271.</w:t>
    </w:r>
    <w:r w:rsidR="00FF2C77" w:rsidRPr="00B6374C">
      <w:rPr>
        <w:rFonts w:asciiTheme="minorHAnsi" w:hAnsiTheme="minorHAnsi" w:cstheme="minorHAnsi"/>
        <w:b/>
        <w:bCs/>
        <w:sz w:val="20"/>
        <w:szCs w:val="20"/>
      </w:rPr>
      <w:t>3</w:t>
    </w:r>
    <w:r w:rsidRPr="00B6374C">
      <w:rPr>
        <w:rFonts w:asciiTheme="minorHAnsi" w:hAnsiTheme="minorHAnsi" w:cstheme="minorHAnsi"/>
        <w:b/>
        <w:bCs/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64DAF"/>
    <w:rsid w:val="00104DCD"/>
    <w:rsid w:val="00184070"/>
    <w:rsid w:val="001D0899"/>
    <w:rsid w:val="001E1F4B"/>
    <w:rsid w:val="00211B6C"/>
    <w:rsid w:val="00250CF7"/>
    <w:rsid w:val="00252ACA"/>
    <w:rsid w:val="0029095E"/>
    <w:rsid w:val="00372355"/>
    <w:rsid w:val="00487D3D"/>
    <w:rsid w:val="0051318F"/>
    <w:rsid w:val="0052675B"/>
    <w:rsid w:val="006D6A64"/>
    <w:rsid w:val="006D7CCE"/>
    <w:rsid w:val="007A4DA6"/>
    <w:rsid w:val="009433D7"/>
    <w:rsid w:val="009761C5"/>
    <w:rsid w:val="00A53F82"/>
    <w:rsid w:val="00AD38DA"/>
    <w:rsid w:val="00B129D5"/>
    <w:rsid w:val="00B6374C"/>
    <w:rsid w:val="00CC592F"/>
    <w:rsid w:val="00CF52F4"/>
    <w:rsid w:val="00EC60BD"/>
    <w:rsid w:val="00F25390"/>
    <w:rsid w:val="00F3021D"/>
    <w:rsid w:val="00FF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8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Halina Wroniecka</cp:lastModifiedBy>
  <cp:revision>4</cp:revision>
  <dcterms:created xsi:type="dcterms:W3CDTF">2021-06-02T12:33:00Z</dcterms:created>
  <dcterms:modified xsi:type="dcterms:W3CDTF">2021-06-08T12:18:00Z</dcterms:modified>
</cp:coreProperties>
</file>